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92CC8" w14:textId="2C41E11E" w:rsidR="009A05FC" w:rsidRPr="000D36A9" w:rsidRDefault="00275296" w:rsidP="000D3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36A9">
        <w:rPr>
          <w:rFonts w:ascii="Arial" w:hAnsi="Arial" w:cs="Arial"/>
          <w:b/>
          <w:sz w:val="28"/>
          <w:szCs w:val="28"/>
        </w:rPr>
        <w:t>OŚWIADCZENIE WYKONAWCY  DOTYCZĄCE PRZESŁANEK WYKLUCZENIA Z POSTĘPOWANIA ORAZ SPEŁNIANIA WARUNKÓW UDZIAŁU W POSTĘPOWANIU</w:t>
      </w:r>
    </w:p>
    <w:p w14:paraId="17B4A626" w14:textId="77777777" w:rsidR="000D36A9" w:rsidRDefault="000D36A9" w:rsidP="000A5C5B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41FA275B" w14:textId="56C326CF" w:rsidR="009A05FC" w:rsidRPr="000A5C5B" w:rsidRDefault="009A05FC" w:rsidP="000A5C5B">
      <w:pPr>
        <w:spacing w:after="120" w:line="276" w:lineRule="auto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PODMIOT W IMIENIU KTÓREGO SKŁADANE JEST OŚWIADCZENIE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0A5C5B">
        <w:rPr>
          <w:rFonts w:ascii="Verdana" w:hAnsi="Verdana"/>
          <w:sz w:val="18"/>
          <w:szCs w:val="18"/>
        </w:rPr>
        <w:t xml:space="preserve">: </w:t>
      </w:r>
    </w:p>
    <w:p w14:paraId="76787F16" w14:textId="3FD369C5" w:rsidR="009A05FC" w:rsidRPr="000A5C5B" w:rsidRDefault="009A05FC" w:rsidP="000A5C5B">
      <w:pPr>
        <w:spacing w:after="120" w:line="276" w:lineRule="auto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Wykonawca, w tym wykonawca wspólnie ubiegający się o udzielenie zamówienia </w:t>
      </w:r>
    </w:p>
    <w:p w14:paraId="4FDF20C6" w14:textId="00275C0B" w:rsidR="009A05FC" w:rsidRPr="000A5C5B" w:rsidRDefault="009A05FC" w:rsidP="000A5C5B">
      <w:pPr>
        <w:spacing w:after="120" w:line="276" w:lineRule="auto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Podmiot udostępniający zasoby</w:t>
      </w:r>
    </w:p>
    <w:p w14:paraId="22482332" w14:textId="77777777" w:rsidR="009A05FC" w:rsidRPr="000A5C5B" w:rsidRDefault="009A05FC" w:rsidP="000A5C5B">
      <w:pPr>
        <w:spacing w:after="120" w:line="276" w:lineRule="auto"/>
        <w:rPr>
          <w:rFonts w:ascii="Verdana" w:hAnsi="Verdana" w:cs="Arial"/>
          <w:sz w:val="18"/>
          <w:szCs w:val="18"/>
        </w:rPr>
      </w:pPr>
    </w:p>
    <w:p w14:paraId="31AA1B10" w14:textId="1E14E2A9" w:rsidR="00EB31F2" w:rsidRPr="000A5C5B" w:rsidRDefault="00EB31F2" w:rsidP="000A5C5B">
      <w:pPr>
        <w:spacing w:after="120" w:line="276" w:lineRule="auto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9EA2C78" w14:textId="77777777" w:rsidR="00EB31F2" w:rsidRPr="000A5C5B" w:rsidRDefault="00EB31F2" w:rsidP="000A5C5B">
      <w:pPr>
        <w:spacing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7B8F878" w14:textId="092F51C6" w:rsidR="00EB31F2" w:rsidRPr="000A5C5B" w:rsidRDefault="00EB31F2" w:rsidP="000A5C5B">
      <w:pPr>
        <w:spacing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>……………………………………………………</w:t>
      </w:r>
      <w:r w:rsidR="000A5C5B" w:rsidRPr="000A5C5B">
        <w:rPr>
          <w:rFonts w:ascii="Verdana" w:hAnsi="Verdana" w:cs="Arial"/>
          <w:sz w:val="18"/>
          <w:szCs w:val="18"/>
        </w:rPr>
        <w:t>…</w:t>
      </w:r>
    </w:p>
    <w:p w14:paraId="6E20FD9D" w14:textId="77777777" w:rsidR="00EB31F2" w:rsidRPr="000A5C5B" w:rsidRDefault="00EB31F2" w:rsidP="000D36A9">
      <w:pPr>
        <w:spacing w:after="120" w:line="276" w:lineRule="auto"/>
        <w:ind w:right="5386"/>
        <w:rPr>
          <w:rFonts w:ascii="Verdana" w:hAnsi="Verdana" w:cs="Arial"/>
          <w:i/>
          <w:sz w:val="18"/>
          <w:szCs w:val="18"/>
        </w:rPr>
      </w:pPr>
      <w:r w:rsidRPr="000A5C5B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0A5C5B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0A5C5B">
        <w:rPr>
          <w:rFonts w:ascii="Verdana" w:hAnsi="Verdana" w:cs="Arial"/>
          <w:i/>
          <w:sz w:val="18"/>
          <w:szCs w:val="18"/>
        </w:rPr>
        <w:t>)</w:t>
      </w:r>
    </w:p>
    <w:p w14:paraId="02AE7111" w14:textId="77777777" w:rsidR="00EB31F2" w:rsidRPr="000A5C5B" w:rsidRDefault="00EB31F2" w:rsidP="000A5C5B">
      <w:pPr>
        <w:spacing w:after="120" w:line="276" w:lineRule="auto"/>
        <w:rPr>
          <w:rFonts w:ascii="Verdana" w:hAnsi="Verdana" w:cs="Arial"/>
          <w:sz w:val="18"/>
          <w:szCs w:val="18"/>
          <w:u w:val="single"/>
        </w:rPr>
      </w:pPr>
      <w:r w:rsidRPr="000A5C5B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934448E" w14:textId="77777777" w:rsidR="00EB31F2" w:rsidRPr="000A5C5B" w:rsidRDefault="00EB31F2" w:rsidP="000A5C5B">
      <w:pPr>
        <w:spacing w:after="120" w:line="276" w:lineRule="auto"/>
        <w:rPr>
          <w:rFonts w:ascii="Verdana" w:hAnsi="Verdana" w:cs="Arial"/>
          <w:sz w:val="18"/>
          <w:szCs w:val="18"/>
          <w:u w:val="single"/>
        </w:rPr>
      </w:pPr>
    </w:p>
    <w:p w14:paraId="6537024F" w14:textId="77777777" w:rsidR="00EB31F2" w:rsidRPr="000A5C5B" w:rsidRDefault="00EB31F2" w:rsidP="000A5C5B">
      <w:pPr>
        <w:spacing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6071E3" w14:textId="77777777" w:rsidR="00EB31F2" w:rsidRDefault="00EB31F2" w:rsidP="000D36A9">
      <w:pPr>
        <w:spacing w:after="120" w:line="276" w:lineRule="auto"/>
        <w:ind w:right="5386"/>
        <w:rPr>
          <w:rFonts w:ascii="Verdana" w:hAnsi="Verdana" w:cs="Arial"/>
          <w:i/>
          <w:sz w:val="18"/>
          <w:szCs w:val="18"/>
        </w:rPr>
      </w:pPr>
      <w:r w:rsidRPr="000A5C5B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14:paraId="0198BDCA" w14:textId="77777777" w:rsidR="000D36A9" w:rsidRPr="000A5C5B" w:rsidRDefault="000D36A9" w:rsidP="000A5C5B">
      <w:pPr>
        <w:spacing w:after="120" w:line="276" w:lineRule="auto"/>
        <w:ind w:right="5953"/>
        <w:rPr>
          <w:rFonts w:ascii="Verdana" w:hAnsi="Verdana" w:cs="Arial"/>
          <w:i/>
          <w:sz w:val="18"/>
          <w:szCs w:val="18"/>
        </w:rPr>
      </w:pPr>
    </w:p>
    <w:p w14:paraId="3A2D5CF3" w14:textId="3B10A8E6" w:rsidR="00EB31F2" w:rsidRPr="000A5C5B" w:rsidRDefault="00EB31F2" w:rsidP="000A5C5B">
      <w:pPr>
        <w:shd w:val="clear" w:color="auto" w:fill="9CC2E5" w:themeFill="accent1" w:themeFillTint="99"/>
        <w:spacing w:after="120" w:line="276" w:lineRule="auto"/>
        <w:jc w:val="center"/>
        <w:rPr>
          <w:rFonts w:ascii="Verdana" w:hAnsi="Verdana" w:cs="Arial"/>
          <w:b/>
          <w:bCs/>
          <w:sz w:val="18"/>
          <w:szCs w:val="18"/>
          <w:u w:val="single"/>
        </w:rPr>
      </w:pPr>
      <w:r w:rsidRPr="000A5C5B">
        <w:rPr>
          <w:rFonts w:ascii="Verdana" w:hAnsi="Verdana"/>
          <w:b/>
          <w:bCs/>
          <w:sz w:val="18"/>
          <w:szCs w:val="18"/>
        </w:rPr>
        <w:t xml:space="preserve">Oświadczenie składane na podstawie art. 273 ust. </w:t>
      </w:r>
      <w:r w:rsidR="00503B6A" w:rsidRPr="000A5C5B">
        <w:rPr>
          <w:rFonts w:ascii="Verdana" w:hAnsi="Verdana"/>
          <w:b/>
          <w:bCs/>
          <w:sz w:val="18"/>
          <w:szCs w:val="18"/>
        </w:rPr>
        <w:t>1 pkt 2</w:t>
      </w:r>
      <w:r w:rsidRPr="000A5C5B">
        <w:rPr>
          <w:rFonts w:ascii="Verdana" w:hAnsi="Verdana"/>
          <w:b/>
          <w:bCs/>
          <w:sz w:val="18"/>
          <w:szCs w:val="18"/>
        </w:rPr>
        <w:t xml:space="preserve"> ustawy z dnia 11 września 2019 r. Prawo zamówień publicznych (Dz. U. z 202</w:t>
      </w:r>
      <w:r w:rsidR="000D36A9">
        <w:rPr>
          <w:rFonts w:ascii="Verdana" w:hAnsi="Verdana"/>
          <w:b/>
          <w:bCs/>
          <w:sz w:val="18"/>
          <w:szCs w:val="18"/>
        </w:rPr>
        <w:t>4</w:t>
      </w:r>
      <w:r w:rsidRPr="000A5C5B">
        <w:rPr>
          <w:rFonts w:ascii="Verdana" w:hAnsi="Verdana"/>
          <w:b/>
          <w:bCs/>
          <w:sz w:val="18"/>
          <w:szCs w:val="18"/>
        </w:rPr>
        <w:t xml:space="preserve"> r. poz. </w:t>
      </w:r>
      <w:r w:rsidR="000D36A9">
        <w:rPr>
          <w:rFonts w:ascii="Verdana" w:hAnsi="Verdana"/>
          <w:b/>
          <w:bCs/>
          <w:sz w:val="18"/>
          <w:szCs w:val="18"/>
        </w:rPr>
        <w:t>1320</w:t>
      </w:r>
      <w:r w:rsidRPr="000A5C5B">
        <w:rPr>
          <w:rFonts w:ascii="Verdana" w:hAnsi="Verdana"/>
          <w:b/>
          <w:bCs/>
          <w:sz w:val="18"/>
          <w:szCs w:val="18"/>
        </w:rPr>
        <w:t xml:space="preserve">) </w:t>
      </w:r>
      <w:r w:rsidRPr="000A5C5B">
        <w:rPr>
          <w:rFonts w:ascii="Verdana" w:hAnsi="Verdana"/>
          <w:b/>
          <w:bCs/>
          <w:sz w:val="18"/>
          <w:szCs w:val="18"/>
        </w:rPr>
        <w:br/>
        <w:t xml:space="preserve"> DOTYCZĄCE WARUNKÓW UDZIAŁU W POSTĘPOWANIU</w:t>
      </w:r>
    </w:p>
    <w:p w14:paraId="69E22A14" w14:textId="77777777" w:rsidR="000D36A9" w:rsidRPr="00655CB7" w:rsidRDefault="000D36A9" w:rsidP="000D36A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bookmarkStart w:id="0" w:name="_Hlk95723633"/>
      <w:r w:rsidRPr="000A5C5B">
        <w:rPr>
          <w:rFonts w:ascii="Verdana" w:hAnsi="Verdana"/>
          <w:sz w:val="18"/>
          <w:szCs w:val="18"/>
        </w:rPr>
        <w:t xml:space="preserve">Na potrzeby postępowania o udzielenie zamówienia publicznego którego przedmiotem jest </w:t>
      </w:r>
      <w:r>
        <w:rPr>
          <w:rFonts w:ascii="Verdana" w:hAnsi="Verdana"/>
          <w:sz w:val="18"/>
          <w:szCs w:val="18"/>
        </w:rPr>
        <w:t xml:space="preserve"> </w:t>
      </w:r>
      <w:r>
        <w:rPr>
          <w:b/>
          <w:bCs/>
          <w:sz w:val="20"/>
          <w:szCs w:val="20"/>
        </w:rPr>
        <w:t>w</w:t>
      </w:r>
      <w:r w:rsidRPr="00655CB7">
        <w:rPr>
          <w:b/>
          <w:bCs/>
          <w:sz w:val="20"/>
          <w:szCs w:val="20"/>
        </w:rPr>
        <w:t>ykonanie robót budowlanych w ramach projektu pn. „Dobra woda – tańsze ścieki w Gminie Miejskiej Kowary.” w podziale na części:</w:t>
      </w:r>
      <w:r>
        <w:rPr>
          <w:rStyle w:val="Odwoanieprzypisudolnego"/>
          <w:b/>
          <w:bCs/>
          <w:sz w:val="20"/>
          <w:szCs w:val="20"/>
        </w:rPr>
        <w:footnoteReference w:id="2"/>
      </w:r>
    </w:p>
    <w:p w14:paraId="2475351B" w14:textId="77777777" w:rsidR="000D36A9" w:rsidRPr="00655CB7" w:rsidRDefault="000D36A9" w:rsidP="000D36A9">
      <w:pPr>
        <w:numPr>
          <w:ilvl w:val="0"/>
          <w:numId w:val="11"/>
        </w:numPr>
        <w:spacing w:after="0"/>
        <w:ind w:left="426" w:hanging="426"/>
        <w:rPr>
          <w:b/>
          <w:bCs/>
          <w:sz w:val="20"/>
          <w:szCs w:val="20"/>
        </w:rPr>
      </w:pPr>
      <w:r w:rsidRPr="00655CB7">
        <w:rPr>
          <w:b/>
          <w:bCs/>
          <w:sz w:val="20"/>
          <w:szCs w:val="20"/>
        </w:rPr>
        <w:t>Część 1: Budowa sieci wodociągowej i kanalizacji sanitarnej w ul. Czesława Miłosza i ul. Św. Anny,</w:t>
      </w:r>
    </w:p>
    <w:p w14:paraId="3F831F9B" w14:textId="77777777" w:rsidR="000D36A9" w:rsidRDefault="000D36A9" w:rsidP="000D36A9">
      <w:pPr>
        <w:numPr>
          <w:ilvl w:val="0"/>
          <w:numId w:val="11"/>
        </w:numPr>
        <w:spacing w:after="0"/>
        <w:ind w:left="426" w:hanging="426"/>
        <w:rPr>
          <w:b/>
          <w:bCs/>
          <w:sz w:val="20"/>
          <w:szCs w:val="20"/>
        </w:rPr>
      </w:pPr>
      <w:r w:rsidRPr="00655CB7">
        <w:rPr>
          <w:b/>
          <w:bCs/>
          <w:sz w:val="20"/>
          <w:szCs w:val="20"/>
        </w:rPr>
        <w:t xml:space="preserve">Część 2: Budowa sieci wodociągowej i kanalizacji wraz z </w:t>
      </w:r>
      <w:proofErr w:type="spellStart"/>
      <w:r w:rsidRPr="00655CB7">
        <w:rPr>
          <w:b/>
          <w:bCs/>
          <w:sz w:val="20"/>
          <w:szCs w:val="20"/>
        </w:rPr>
        <w:t>odgałęzieniami</w:t>
      </w:r>
      <w:proofErr w:type="spellEnd"/>
      <w:r w:rsidRPr="00655CB7">
        <w:rPr>
          <w:b/>
          <w:bCs/>
          <w:sz w:val="20"/>
          <w:szCs w:val="20"/>
        </w:rPr>
        <w:t xml:space="preserve"> w ul. Dębowej i ul. Lipowej.</w:t>
      </w:r>
    </w:p>
    <w:p w14:paraId="7A1AA8CF" w14:textId="5B7E0614" w:rsidR="00EB31F2" w:rsidRPr="000A5C5B" w:rsidRDefault="00EB31F2" w:rsidP="000A5C5B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oświadczam że:</w:t>
      </w:r>
    </w:p>
    <w:bookmarkEnd w:id="0"/>
    <w:p w14:paraId="585E3264" w14:textId="77777777" w:rsidR="00DA656D" w:rsidRPr="000A5C5B" w:rsidRDefault="00EB31F2" w:rsidP="000D36A9">
      <w:pPr>
        <w:pStyle w:val="Akapitzlist"/>
        <w:numPr>
          <w:ilvl w:val="0"/>
          <w:numId w:val="8"/>
        </w:numPr>
        <w:shd w:val="clear" w:color="auto" w:fill="FFFFFF" w:themeFill="background1"/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 xml:space="preserve">Informacja o spełnianiu warunków udziału w postępowaniu: </w:t>
      </w:r>
    </w:p>
    <w:p w14:paraId="1E02B852" w14:textId="611DFC58" w:rsidR="00DA656D" w:rsidRPr="000A5C5B" w:rsidRDefault="00EB31F2" w:rsidP="000D36A9">
      <w:pPr>
        <w:pStyle w:val="Akapitzlist"/>
        <w:spacing w:after="120" w:line="276" w:lineRule="auto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Oświadczam, że podmiot, w imieniu którego składane jest oświadczenie spełnia warunki udziału w postępowaniu określone przez Zamawiającego w zakresie opisanym w Rozdziale ……</w:t>
      </w:r>
      <w:r w:rsidR="00DA656D" w:rsidRPr="000A5C5B">
        <w:rPr>
          <w:rFonts w:ascii="Verdana" w:hAnsi="Verdana"/>
          <w:sz w:val="18"/>
          <w:szCs w:val="18"/>
        </w:rPr>
        <w:t>………………………………………………………..</w:t>
      </w:r>
      <w:r w:rsidRPr="000A5C5B">
        <w:rPr>
          <w:rFonts w:ascii="Verdana" w:hAnsi="Verdana"/>
          <w:sz w:val="18"/>
          <w:szCs w:val="18"/>
        </w:rPr>
        <w:t xml:space="preserve">…..… </w:t>
      </w:r>
      <w:r w:rsidR="00DA656D" w:rsidRPr="000A5C5B">
        <w:rPr>
          <w:rStyle w:val="Odwoanieprzypisudolnego"/>
          <w:rFonts w:ascii="Verdana" w:hAnsi="Verdana"/>
          <w:sz w:val="18"/>
          <w:szCs w:val="18"/>
        </w:rPr>
        <w:footnoteReference w:id="3"/>
      </w:r>
      <w:r w:rsidR="000D36A9">
        <w:rPr>
          <w:rFonts w:ascii="Verdana" w:hAnsi="Verdana"/>
          <w:sz w:val="18"/>
          <w:szCs w:val="18"/>
        </w:rPr>
        <w:t xml:space="preserve"> </w:t>
      </w:r>
      <w:r w:rsidR="00DA656D" w:rsidRPr="000A5C5B">
        <w:rPr>
          <w:rFonts w:ascii="Verdana" w:hAnsi="Verdana"/>
          <w:sz w:val="18"/>
          <w:szCs w:val="18"/>
        </w:rPr>
        <w:t>SWZ IDW</w:t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042B09C2" w14:textId="6C78C1ED" w:rsidR="00DA656D" w:rsidRPr="000A5C5B" w:rsidRDefault="00EB31F2" w:rsidP="000D36A9">
      <w:pPr>
        <w:pStyle w:val="Akapitzlist"/>
        <w:numPr>
          <w:ilvl w:val="0"/>
          <w:numId w:val="8"/>
        </w:numPr>
        <w:shd w:val="clear" w:color="auto" w:fill="FFFFFF" w:themeFill="background1"/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Informacja w związku z poleganiem wykonawcy na zasobach innych podmiotów</w:t>
      </w:r>
      <w:r w:rsidR="00DA656D" w:rsidRPr="000A5C5B">
        <w:rPr>
          <w:rStyle w:val="Odwoanieprzypisudolnego"/>
          <w:rFonts w:ascii="Verdana" w:hAnsi="Verdana"/>
          <w:sz w:val="18"/>
          <w:szCs w:val="18"/>
        </w:rPr>
        <w:footnoteReference w:id="4"/>
      </w:r>
      <w:r w:rsidRPr="000A5C5B">
        <w:rPr>
          <w:rFonts w:ascii="Verdana" w:hAnsi="Verdana"/>
          <w:sz w:val="18"/>
          <w:szCs w:val="18"/>
        </w:rPr>
        <w:t xml:space="preserve">: </w:t>
      </w:r>
    </w:p>
    <w:p w14:paraId="6E4BD09A" w14:textId="4BBA7DC6" w:rsidR="00DA656D" w:rsidRPr="000A5C5B" w:rsidRDefault="00EB31F2" w:rsidP="000D36A9">
      <w:pPr>
        <w:pStyle w:val="Akapitzlist"/>
        <w:spacing w:after="120" w:line="276" w:lineRule="auto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lastRenderedPageBreak/>
        <w:t>Oświadczam, że wykonawca, w imieniu którego składane jest oświadczenie, w celu wykazania warunków udziału w postępowaniu polega na zasobach następującego/</w:t>
      </w:r>
      <w:proofErr w:type="spellStart"/>
      <w:r w:rsidRPr="000A5C5B">
        <w:rPr>
          <w:rFonts w:ascii="Verdana" w:hAnsi="Verdana"/>
          <w:sz w:val="18"/>
          <w:szCs w:val="18"/>
        </w:rPr>
        <w:t>ych</w:t>
      </w:r>
      <w:proofErr w:type="spellEnd"/>
      <w:r w:rsidRPr="000A5C5B">
        <w:rPr>
          <w:rFonts w:ascii="Verdana" w:hAnsi="Verdana"/>
          <w:sz w:val="18"/>
          <w:szCs w:val="18"/>
        </w:rPr>
        <w:t xml:space="preserve"> podmiotu/ów: </w:t>
      </w:r>
      <w:r w:rsidR="000D36A9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…………………………………………………………………………………………………………………………..</w:t>
      </w:r>
    </w:p>
    <w:p w14:paraId="4B77A8E6" w14:textId="77777777" w:rsidR="00DA656D" w:rsidRPr="000A5C5B" w:rsidRDefault="00DA656D" w:rsidP="000A5C5B">
      <w:pPr>
        <w:pStyle w:val="Akapitzlist"/>
        <w:spacing w:after="120" w:line="276" w:lineRule="auto"/>
        <w:contextualSpacing w:val="0"/>
        <w:jc w:val="both"/>
        <w:rPr>
          <w:rFonts w:ascii="Verdana" w:hAnsi="Verdana"/>
          <w:sz w:val="18"/>
          <w:szCs w:val="18"/>
        </w:rPr>
      </w:pPr>
    </w:p>
    <w:p w14:paraId="16BE1503" w14:textId="0170479B" w:rsidR="00DA656D" w:rsidRPr="000A5C5B" w:rsidRDefault="00EB31F2" w:rsidP="000D36A9">
      <w:pPr>
        <w:pStyle w:val="Akapitzlist"/>
        <w:spacing w:after="120" w:line="276" w:lineRule="auto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W zakresie warunku określonego w rozdziale …………</w:t>
      </w:r>
      <w:r w:rsidR="00DA656D" w:rsidRPr="000A5C5B">
        <w:rPr>
          <w:rFonts w:ascii="Verdana" w:hAnsi="Verdana"/>
          <w:sz w:val="18"/>
          <w:szCs w:val="18"/>
        </w:rPr>
        <w:t>……..</w:t>
      </w:r>
      <w:r w:rsidRPr="000A5C5B">
        <w:rPr>
          <w:rFonts w:ascii="Verdana" w:hAnsi="Verdana"/>
          <w:sz w:val="18"/>
          <w:szCs w:val="18"/>
        </w:rPr>
        <w:t>. SWZ</w:t>
      </w:r>
      <w:r w:rsidR="00DA656D" w:rsidRPr="000A5C5B">
        <w:rPr>
          <w:rFonts w:ascii="Verdana" w:hAnsi="Verdana"/>
          <w:sz w:val="18"/>
          <w:szCs w:val="18"/>
        </w:rPr>
        <w:t xml:space="preserve"> IDW</w:t>
      </w:r>
      <w:r w:rsidRPr="000A5C5B">
        <w:rPr>
          <w:rFonts w:ascii="Verdana" w:hAnsi="Verdana"/>
          <w:sz w:val="18"/>
          <w:szCs w:val="18"/>
        </w:rPr>
        <w:t xml:space="preserve"> polega na zasobach ………………………………………… (wskazanie podmiotu/ów udostępniającego zasoby)</w:t>
      </w:r>
      <w:r w:rsidR="00DA656D" w:rsidRPr="000A5C5B">
        <w:rPr>
          <w:rStyle w:val="Odwoanieprzypisudolnego"/>
          <w:rFonts w:ascii="Verdana" w:hAnsi="Verdana"/>
          <w:sz w:val="18"/>
          <w:szCs w:val="18"/>
        </w:rPr>
        <w:footnoteReference w:id="5"/>
      </w:r>
      <w:r w:rsidRPr="000A5C5B">
        <w:rPr>
          <w:rFonts w:ascii="Verdana" w:hAnsi="Verdana"/>
          <w:sz w:val="18"/>
          <w:szCs w:val="18"/>
        </w:rPr>
        <w:t xml:space="preserve"> </w:t>
      </w:r>
    </w:p>
    <w:p w14:paraId="744C6479" w14:textId="77777777" w:rsidR="00DA656D" w:rsidRPr="000A5C5B" w:rsidRDefault="00DA656D" w:rsidP="000A5C5B">
      <w:pPr>
        <w:pStyle w:val="Akapitzlist"/>
        <w:spacing w:after="120" w:line="276" w:lineRule="auto"/>
        <w:contextualSpacing w:val="0"/>
        <w:rPr>
          <w:rFonts w:ascii="Verdana" w:hAnsi="Verdana"/>
          <w:sz w:val="18"/>
          <w:szCs w:val="18"/>
        </w:rPr>
      </w:pPr>
    </w:p>
    <w:p w14:paraId="30CE0710" w14:textId="6AF1CB79" w:rsidR="009A05FC" w:rsidRPr="000A5C5B" w:rsidRDefault="00EB31F2" w:rsidP="000D36A9">
      <w:pPr>
        <w:pStyle w:val="Akapitzlist"/>
        <w:numPr>
          <w:ilvl w:val="0"/>
          <w:numId w:val="8"/>
        </w:numPr>
        <w:shd w:val="clear" w:color="auto" w:fill="FFFFFF" w:themeFill="background1"/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 xml:space="preserve">Oświadczenie dotyczące podanych informacji: </w:t>
      </w:r>
    </w:p>
    <w:p w14:paraId="02C41A27" w14:textId="4BAC6C92" w:rsidR="00EB31F2" w:rsidRPr="000A5C5B" w:rsidRDefault="00EB31F2" w:rsidP="000D36A9">
      <w:pPr>
        <w:pStyle w:val="Akapitzlist"/>
        <w:spacing w:after="120" w:line="276" w:lineRule="auto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Oświadczam, że wszystkie informacje podane w powyższych oświadczeniach są aktualne i zgodne z prawdą.</w:t>
      </w:r>
    </w:p>
    <w:p w14:paraId="298405B1" w14:textId="77777777" w:rsidR="00EB31F2" w:rsidRPr="000A5C5B" w:rsidRDefault="00EB31F2" w:rsidP="000A5C5B">
      <w:pPr>
        <w:spacing w:after="120"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064A44C6" w14:textId="03C25C85" w:rsidR="00503B6A" w:rsidRPr="000A5C5B" w:rsidRDefault="009A05FC" w:rsidP="000A5C5B">
      <w:pPr>
        <w:shd w:val="clear" w:color="auto" w:fill="9CC2E5" w:themeFill="accent1" w:themeFillTint="99"/>
        <w:spacing w:after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0A5C5B">
        <w:rPr>
          <w:rFonts w:ascii="Verdana" w:hAnsi="Verdana"/>
          <w:b/>
          <w:bCs/>
          <w:sz w:val="18"/>
          <w:szCs w:val="18"/>
        </w:rPr>
        <w:t xml:space="preserve">Oświadczenie składane na podstawie art. 273 ust. </w:t>
      </w:r>
      <w:r w:rsidR="00503B6A" w:rsidRPr="000A5C5B">
        <w:rPr>
          <w:rFonts w:ascii="Verdana" w:hAnsi="Verdana"/>
          <w:b/>
          <w:bCs/>
          <w:sz w:val="18"/>
          <w:szCs w:val="18"/>
        </w:rPr>
        <w:t>1 pkt 1</w:t>
      </w:r>
      <w:r w:rsidRPr="000A5C5B">
        <w:rPr>
          <w:rFonts w:ascii="Verdana" w:hAnsi="Verdana"/>
          <w:b/>
          <w:bCs/>
          <w:sz w:val="18"/>
          <w:szCs w:val="18"/>
        </w:rPr>
        <w:t xml:space="preserve"> ustawy z dnia 11 września 2019 r. Prawo zamówień publicznych (</w:t>
      </w:r>
      <w:r w:rsidR="00503B6A" w:rsidRPr="000A5C5B">
        <w:rPr>
          <w:rFonts w:ascii="Verdana" w:hAnsi="Verdana"/>
          <w:b/>
          <w:bCs/>
          <w:sz w:val="18"/>
          <w:szCs w:val="18"/>
        </w:rPr>
        <w:t>Dz. U. z 20</w:t>
      </w:r>
      <w:r w:rsidR="000D36A9">
        <w:rPr>
          <w:rFonts w:ascii="Verdana" w:hAnsi="Verdana"/>
          <w:b/>
          <w:bCs/>
          <w:sz w:val="18"/>
          <w:szCs w:val="18"/>
        </w:rPr>
        <w:t>24</w:t>
      </w:r>
      <w:r w:rsidR="00503B6A" w:rsidRPr="000A5C5B">
        <w:rPr>
          <w:rFonts w:ascii="Verdana" w:hAnsi="Verdana"/>
          <w:b/>
          <w:bCs/>
          <w:sz w:val="18"/>
          <w:szCs w:val="18"/>
        </w:rPr>
        <w:t xml:space="preserve"> r. poz. </w:t>
      </w:r>
      <w:r w:rsidR="000D36A9">
        <w:rPr>
          <w:rFonts w:ascii="Verdana" w:hAnsi="Verdana"/>
          <w:b/>
          <w:bCs/>
          <w:sz w:val="18"/>
          <w:szCs w:val="18"/>
        </w:rPr>
        <w:t>1320</w:t>
      </w:r>
      <w:r w:rsidRPr="000A5C5B">
        <w:rPr>
          <w:rFonts w:ascii="Verdana" w:hAnsi="Verdana"/>
          <w:b/>
          <w:bCs/>
          <w:sz w:val="18"/>
          <w:szCs w:val="18"/>
        </w:rPr>
        <w:t xml:space="preserve">) </w:t>
      </w:r>
    </w:p>
    <w:p w14:paraId="7608BEF5" w14:textId="0E419DAA" w:rsidR="00EB31F2" w:rsidRPr="000A5C5B" w:rsidRDefault="009A05FC" w:rsidP="000A5C5B">
      <w:pPr>
        <w:shd w:val="clear" w:color="auto" w:fill="9CC2E5" w:themeFill="accent1" w:themeFillTint="99"/>
        <w:spacing w:after="120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0A5C5B">
        <w:rPr>
          <w:rFonts w:ascii="Verdana" w:hAnsi="Verdana"/>
          <w:b/>
          <w:bCs/>
          <w:sz w:val="18"/>
          <w:szCs w:val="18"/>
        </w:rPr>
        <w:t xml:space="preserve"> DOTYCZĄCE PRZESŁANEK WYKLUCZENIA Z POSTĘPOWANIA</w:t>
      </w:r>
    </w:p>
    <w:p w14:paraId="23E11A45" w14:textId="3B798324" w:rsidR="000D36A9" w:rsidRPr="00655CB7" w:rsidRDefault="001E62E7" w:rsidP="000D36A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 xml:space="preserve">Na potrzeby postępowania o udzielenie zamówienia publicznego którego przedmiotem jest </w:t>
      </w:r>
      <w:r w:rsidR="000D36A9">
        <w:rPr>
          <w:rFonts w:ascii="Verdana" w:hAnsi="Verdana"/>
          <w:sz w:val="18"/>
          <w:szCs w:val="18"/>
        </w:rPr>
        <w:t xml:space="preserve"> </w:t>
      </w:r>
      <w:r w:rsidR="000D36A9">
        <w:rPr>
          <w:b/>
          <w:bCs/>
          <w:sz w:val="20"/>
          <w:szCs w:val="20"/>
        </w:rPr>
        <w:t>w</w:t>
      </w:r>
      <w:r w:rsidR="000D36A9" w:rsidRPr="00655CB7">
        <w:rPr>
          <w:b/>
          <w:bCs/>
          <w:sz w:val="20"/>
          <w:szCs w:val="20"/>
        </w:rPr>
        <w:t>ykonanie robót budowlanych w ramach projektu pn. „Dobra woda – tańsze ścieki w Gminie Miejskiej Kowary.” w podziale na części:</w:t>
      </w:r>
      <w:r w:rsidR="000D36A9">
        <w:rPr>
          <w:rStyle w:val="Odwoanieprzypisudolnego"/>
          <w:b/>
          <w:bCs/>
          <w:sz w:val="20"/>
          <w:szCs w:val="20"/>
        </w:rPr>
        <w:footnoteReference w:id="6"/>
      </w:r>
    </w:p>
    <w:p w14:paraId="0DB9950C" w14:textId="00B1AE54" w:rsidR="000D36A9" w:rsidRPr="00655CB7" w:rsidRDefault="000D36A9" w:rsidP="000D36A9">
      <w:pPr>
        <w:numPr>
          <w:ilvl w:val="0"/>
          <w:numId w:val="11"/>
        </w:numPr>
        <w:spacing w:after="0"/>
        <w:ind w:left="426" w:hanging="426"/>
        <w:rPr>
          <w:b/>
          <w:bCs/>
          <w:sz w:val="20"/>
          <w:szCs w:val="20"/>
        </w:rPr>
      </w:pPr>
      <w:r w:rsidRPr="00655CB7">
        <w:rPr>
          <w:b/>
          <w:bCs/>
          <w:sz w:val="20"/>
          <w:szCs w:val="20"/>
        </w:rPr>
        <w:t>Część 1: Budowa sieci wodociągowej i kanalizacji sanitarnej w ul. Czesława Miłosza i ul. Św. Anny,</w:t>
      </w:r>
    </w:p>
    <w:p w14:paraId="2397A7E1" w14:textId="77777777" w:rsidR="000D36A9" w:rsidRDefault="000D36A9" w:rsidP="000D36A9">
      <w:pPr>
        <w:numPr>
          <w:ilvl w:val="0"/>
          <w:numId w:val="11"/>
        </w:numPr>
        <w:spacing w:after="0"/>
        <w:ind w:left="426" w:hanging="426"/>
        <w:rPr>
          <w:b/>
          <w:bCs/>
          <w:sz w:val="20"/>
          <w:szCs w:val="20"/>
        </w:rPr>
      </w:pPr>
      <w:r w:rsidRPr="00655CB7">
        <w:rPr>
          <w:b/>
          <w:bCs/>
          <w:sz w:val="20"/>
          <w:szCs w:val="20"/>
        </w:rPr>
        <w:t xml:space="preserve">Część 2: Budowa sieci wodociągowej i kanalizacji wraz z </w:t>
      </w:r>
      <w:proofErr w:type="spellStart"/>
      <w:r w:rsidRPr="00655CB7">
        <w:rPr>
          <w:b/>
          <w:bCs/>
          <w:sz w:val="20"/>
          <w:szCs w:val="20"/>
        </w:rPr>
        <w:t>odgałęzieniami</w:t>
      </w:r>
      <w:proofErr w:type="spellEnd"/>
      <w:r w:rsidRPr="00655CB7">
        <w:rPr>
          <w:b/>
          <w:bCs/>
          <w:sz w:val="20"/>
          <w:szCs w:val="20"/>
        </w:rPr>
        <w:t xml:space="preserve"> w ul. Dębowej i ul. Lipowej.</w:t>
      </w:r>
    </w:p>
    <w:p w14:paraId="12608227" w14:textId="77777777" w:rsidR="00EB31F2" w:rsidRPr="000A5C5B" w:rsidRDefault="00EB31F2" w:rsidP="000A5C5B">
      <w:pPr>
        <w:spacing w:after="120"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0A31DFDF" w14:textId="53D6F80F" w:rsidR="001E62E7" w:rsidRPr="000D36A9" w:rsidRDefault="001E62E7" w:rsidP="000D36A9">
      <w:pPr>
        <w:pStyle w:val="Akapitzlist"/>
        <w:numPr>
          <w:ilvl w:val="0"/>
          <w:numId w:val="9"/>
        </w:numPr>
        <w:shd w:val="clear" w:color="auto" w:fill="FFFFFF" w:themeFill="background1"/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0D36A9">
        <w:rPr>
          <w:rFonts w:ascii="Verdana" w:hAnsi="Verdana"/>
          <w:sz w:val="18"/>
          <w:szCs w:val="18"/>
        </w:rPr>
        <w:t xml:space="preserve">Oświadczam, że podmiot, w imieniu którego składane jest oświadczenie: </w:t>
      </w:r>
    </w:p>
    <w:p w14:paraId="05A13B49" w14:textId="05AFB4BE" w:rsidR="001E62E7" w:rsidRPr="000A5C5B" w:rsidRDefault="001E62E7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</w:t>
      </w:r>
      <w:bookmarkStart w:id="1" w:name="_Hlk95725405"/>
      <w:r w:rsidRPr="000A5C5B">
        <w:rPr>
          <w:rFonts w:ascii="Verdana" w:hAnsi="Verdana"/>
          <w:sz w:val="18"/>
          <w:szCs w:val="18"/>
        </w:rPr>
        <w:t xml:space="preserve">nie podlega wykluczeniu z postępowania na podstawie art. 108 ust. 1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6FB6E012" w14:textId="262AEE7A" w:rsidR="001E62E7" w:rsidRPr="000A5C5B" w:rsidRDefault="001E62E7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108 ust. 1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7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7601F7CC" w14:textId="58C7D55B" w:rsidR="00FC51C3" w:rsidRPr="000A5C5B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bookmarkStart w:id="2" w:name="_Hlk95725449"/>
      <w:bookmarkEnd w:id="1"/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</w:t>
      </w:r>
      <w:bookmarkStart w:id="3" w:name="_Hlk95725427"/>
      <w:r w:rsidRPr="000A5C5B">
        <w:rPr>
          <w:rFonts w:ascii="Verdana" w:hAnsi="Verdana"/>
          <w:sz w:val="18"/>
          <w:szCs w:val="18"/>
        </w:rPr>
        <w:t xml:space="preserve">109 ust. 1 pkt </w:t>
      </w:r>
      <w:r w:rsidR="000A5C5B">
        <w:rPr>
          <w:rFonts w:ascii="Verdana" w:hAnsi="Verdana"/>
          <w:sz w:val="18"/>
          <w:szCs w:val="18"/>
        </w:rPr>
        <w:t>1</w:t>
      </w:r>
      <w:r w:rsidRPr="000A5C5B">
        <w:rPr>
          <w:rFonts w:ascii="Verdana" w:hAnsi="Verdana"/>
          <w:sz w:val="18"/>
          <w:szCs w:val="18"/>
        </w:rPr>
        <w:t xml:space="preserve"> </w:t>
      </w:r>
      <w:bookmarkEnd w:id="3"/>
      <w:r w:rsidRPr="000A5C5B">
        <w:rPr>
          <w:rFonts w:ascii="Verdana" w:hAnsi="Verdana"/>
          <w:sz w:val="18"/>
          <w:szCs w:val="18"/>
        </w:rPr>
        <w:t xml:space="preserve">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448C3915" w14:textId="0BFB7F9B" w:rsidR="00FC51C3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</w:t>
      </w:r>
      <w:r w:rsidR="000A5C5B">
        <w:rPr>
          <w:rFonts w:ascii="Verdana" w:hAnsi="Verdana"/>
          <w:sz w:val="18"/>
          <w:szCs w:val="18"/>
        </w:rPr>
        <w:t>1</w:t>
      </w:r>
      <w:r w:rsidRPr="000A5C5B">
        <w:rPr>
          <w:rFonts w:ascii="Verdana" w:hAnsi="Verdana"/>
          <w:sz w:val="18"/>
          <w:szCs w:val="18"/>
        </w:rPr>
        <w:t xml:space="preserve"> 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8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3E096841" w14:textId="5798DBA6" w:rsidR="000A5C5B" w:rsidRPr="000A5C5B" w:rsidRDefault="000A5C5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</w:t>
      </w:r>
      <w:r>
        <w:rPr>
          <w:rFonts w:ascii="Verdana" w:hAnsi="Verdana"/>
          <w:sz w:val="18"/>
          <w:szCs w:val="18"/>
        </w:rPr>
        <w:t>4</w:t>
      </w:r>
      <w:r w:rsidRPr="000A5C5B">
        <w:rPr>
          <w:rFonts w:ascii="Verdana" w:hAnsi="Verdana"/>
          <w:sz w:val="18"/>
          <w:szCs w:val="18"/>
        </w:rPr>
        <w:t xml:space="preserve">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09F14EBF" w14:textId="17AE3B43" w:rsidR="000A5C5B" w:rsidRPr="000A5C5B" w:rsidRDefault="000A5C5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</w:t>
      </w:r>
      <w:r>
        <w:rPr>
          <w:rFonts w:ascii="Verdana" w:hAnsi="Verdana"/>
          <w:sz w:val="18"/>
          <w:szCs w:val="18"/>
        </w:rPr>
        <w:t>4</w:t>
      </w:r>
      <w:r w:rsidRPr="000A5C5B">
        <w:rPr>
          <w:rFonts w:ascii="Verdana" w:hAnsi="Verdana"/>
          <w:sz w:val="18"/>
          <w:szCs w:val="18"/>
        </w:rPr>
        <w:t xml:space="preserve"> 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9"/>
      </w:r>
      <w:r w:rsidRPr="000A5C5B">
        <w:rPr>
          <w:rFonts w:ascii="Verdana" w:hAnsi="Verdana"/>
          <w:sz w:val="18"/>
          <w:szCs w:val="18"/>
        </w:rPr>
        <w:t xml:space="preserve">. </w:t>
      </w:r>
    </w:p>
    <w:bookmarkEnd w:id="2"/>
    <w:p w14:paraId="2404E868" w14:textId="5E96311D" w:rsidR="00FC51C3" w:rsidRPr="000A5C5B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5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6B54AEA0" w14:textId="355DFAD6" w:rsidR="00FC51C3" w:rsidRPr="000A5C5B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5 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0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0B253025" w14:textId="0247A5DD" w:rsidR="00FC51C3" w:rsidRPr="000A5C5B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7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2CB4A5ED" w14:textId="062297F7" w:rsidR="00FC51C3" w:rsidRPr="000A5C5B" w:rsidRDefault="00FC51C3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7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1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37A65692" w14:textId="4E43708C" w:rsidR="006A039B" w:rsidRPr="000A5C5B" w:rsidRDefault="006A039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8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03540253" w14:textId="5ADCE7EE" w:rsidR="006A039B" w:rsidRDefault="006A039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8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2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4ADE7BD7" w14:textId="35BC884B" w:rsidR="009A0AC5" w:rsidRPr="000A5C5B" w:rsidRDefault="009A0AC5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</w:t>
      </w:r>
      <w:r>
        <w:rPr>
          <w:rFonts w:ascii="Verdana" w:hAnsi="Verdana"/>
          <w:sz w:val="18"/>
          <w:szCs w:val="18"/>
        </w:rPr>
        <w:t>9</w:t>
      </w:r>
      <w:r w:rsidRPr="000A5C5B">
        <w:rPr>
          <w:rFonts w:ascii="Verdana" w:hAnsi="Verdana"/>
          <w:sz w:val="18"/>
          <w:szCs w:val="18"/>
        </w:rPr>
        <w:t xml:space="preserve">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5441BDF2" w14:textId="5CB8228C" w:rsidR="009A0AC5" w:rsidRDefault="009A0AC5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</w:t>
      </w:r>
      <w:r>
        <w:rPr>
          <w:rFonts w:ascii="Verdana" w:hAnsi="Verdana"/>
          <w:sz w:val="18"/>
          <w:szCs w:val="18"/>
        </w:rPr>
        <w:t>9</w:t>
      </w:r>
      <w:r w:rsidRPr="000A5C5B">
        <w:rPr>
          <w:rFonts w:ascii="Verdana" w:hAnsi="Verdana"/>
          <w:sz w:val="18"/>
          <w:szCs w:val="18"/>
        </w:rPr>
        <w:t xml:space="preserve">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3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5AFC205D" w14:textId="5910FA99" w:rsidR="006A039B" w:rsidRPr="000A5C5B" w:rsidRDefault="006A039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lastRenderedPageBreak/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nie podlega wykluczeniu z postępowania na podstawie art. 109 ust. 1 pkt 10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; </w:t>
      </w:r>
    </w:p>
    <w:p w14:paraId="157268A7" w14:textId="0E6BBFD0" w:rsidR="006A039B" w:rsidRPr="000A5C5B" w:rsidRDefault="006A039B" w:rsidP="000D36A9">
      <w:pPr>
        <w:pStyle w:val="Akapitzlist"/>
        <w:spacing w:after="120" w:line="276" w:lineRule="auto"/>
        <w:ind w:left="426"/>
        <w:contextualSpacing w:val="0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sym w:font="Wingdings 2" w:char="F0A3"/>
      </w:r>
      <w:r w:rsidRPr="000A5C5B">
        <w:rPr>
          <w:rFonts w:ascii="Verdana" w:hAnsi="Verdana"/>
          <w:sz w:val="18"/>
          <w:szCs w:val="18"/>
        </w:rPr>
        <w:t xml:space="preserve">  podlega wykluczeniu z postępowania na podstawie art. 109 ust. 1 pkt 10 ustawy Pzp2</w:t>
      </w:r>
      <w:r w:rsidRPr="000A5C5B">
        <w:rPr>
          <w:rStyle w:val="Odwoanieprzypisudolnego"/>
          <w:rFonts w:ascii="Verdana" w:hAnsi="Verdana"/>
          <w:sz w:val="18"/>
          <w:szCs w:val="18"/>
        </w:rPr>
        <w:footnoteReference w:id="14"/>
      </w:r>
      <w:r w:rsidRPr="000A5C5B">
        <w:rPr>
          <w:rFonts w:ascii="Verdana" w:hAnsi="Verdana"/>
          <w:sz w:val="18"/>
          <w:szCs w:val="18"/>
        </w:rPr>
        <w:t xml:space="preserve">. </w:t>
      </w:r>
    </w:p>
    <w:p w14:paraId="782C92F4" w14:textId="77777777" w:rsidR="006A039B" w:rsidRPr="000A5C5B" w:rsidRDefault="006A039B" w:rsidP="000A5C5B">
      <w:pPr>
        <w:pStyle w:val="Akapitzlist"/>
        <w:spacing w:after="120" w:line="276" w:lineRule="auto"/>
        <w:contextualSpacing w:val="0"/>
        <w:rPr>
          <w:rFonts w:ascii="Verdana" w:hAnsi="Verdana"/>
          <w:sz w:val="18"/>
          <w:szCs w:val="18"/>
        </w:rPr>
      </w:pPr>
    </w:p>
    <w:p w14:paraId="758E7CAA" w14:textId="76518954" w:rsidR="001E62E7" w:rsidRPr="000A5C5B" w:rsidRDefault="001E62E7" w:rsidP="000D36A9">
      <w:pPr>
        <w:pStyle w:val="Akapitzlist"/>
        <w:numPr>
          <w:ilvl w:val="0"/>
          <w:numId w:val="9"/>
        </w:numPr>
        <w:shd w:val="clear" w:color="auto" w:fill="FFFFFF" w:themeFill="background1"/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 xml:space="preserve">Jeżeli podmiot, w imieniu którego składane jest oświadczenie podlega wykluczeniu (sekcja wypełniana jedynie w przypadku, gdy odpowiedź w sekcji 1 brzmi TAK): </w:t>
      </w:r>
    </w:p>
    <w:p w14:paraId="61492E50" w14:textId="310E5A38" w:rsidR="00EB31F2" w:rsidRPr="000A5C5B" w:rsidRDefault="001E62E7" w:rsidP="000D36A9">
      <w:pPr>
        <w:pStyle w:val="Akapitzlist"/>
        <w:spacing w:after="120" w:line="276" w:lineRule="auto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 (podać mającą zastosowanie podstawę wykluczenia). Jednocześnie oświadczam, że na podstawie art. 110 ust. 2 ustawy </w:t>
      </w:r>
      <w:proofErr w:type="spellStart"/>
      <w:r w:rsidRPr="000A5C5B">
        <w:rPr>
          <w:rFonts w:ascii="Verdana" w:hAnsi="Verdana"/>
          <w:sz w:val="18"/>
          <w:szCs w:val="18"/>
        </w:rPr>
        <w:t>Pzp</w:t>
      </w:r>
      <w:proofErr w:type="spellEnd"/>
      <w:r w:rsidRPr="000A5C5B">
        <w:rPr>
          <w:rFonts w:ascii="Verdana" w:hAnsi="Verdana"/>
          <w:sz w:val="18"/>
          <w:szCs w:val="18"/>
        </w:rPr>
        <w:t xml:space="preserve"> podmiot, w imieniu, którego składane jest oświadczenie podjął następujące środki naprawcze: …………………………………………………………………………</w:t>
      </w:r>
    </w:p>
    <w:p w14:paraId="41318F9F" w14:textId="46D58F24" w:rsidR="001E62E7" w:rsidRPr="000A5C5B" w:rsidRDefault="001E62E7" w:rsidP="000A5C5B">
      <w:pPr>
        <w:spacing w:after="120"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627A810F" w14:textId="77777777" w:rsidR="00C60AD3" w:rsidRPr="000A5C5B" w:rsidRDefault="00C60AD3" w:rsidP="00666179">
      <w:pPr>
        <w:pStyle w:val="Akapitzlist"/>
        <w:shd w:val="clear" w:color="auto" w:fill="9CC2E5" w:themeFill="accent1" w:themeFillTint="99"/>
        <w:spacing w:after="120" w:line="276" w:lineRule="auto"/>
        <w:ind w:left="0"/>
        <w:contextualSpacing w:val="0"/>
        <w:rPr>
          <w:rFonts w:ascii="Verdana" w:hAnsi="Verdana"/>
          <w:b/>
          <w:bCs/>
          <w:sz w:val="18"/>
          <w:szCs w:val="18"/>
        </w:rPr>
      </w:pPr>
      <w:r w:rsidRPr="000A5C5B">
        <w:rPr>
          <w:rFonts w:ascii="Verdana" w:hAnsi="Verdana"/>
          <w:b/>
          <w:bCs/>
          <w:sz w:val="18"/>
          <w:szCs w:val="18"/>
        </w:rPr>
        <w:t>OŚWIADCZAM, ŻE PODMIOT W IMIENIU KTÓREGO SKŁADANE JEST OŚWIADCZENIE:</w:t>
      </w:r>
    </w:p>
    <w:p w14:paraId="10B60EB8" w14:textId="63C44624" w:rsidR="00C60AD3" w:rsidRPr="000A5C5B" w:rsidRDefault="00C60AD3" w:rsidP="000D36A9">
      <w:pPr>
        <w:numPr>
          <w:ilvl w:val="0"/>
          <w:numId w:val="10"/>
        </w:numPr>
        <w:shd w:val="clear" w:color="auto" w:fill="FFFFFF"/>
        <w:spacing w:after="12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b/>
          <w:bCs/>
          <w:sz w:val="18"/>
          <w:szCs w:val="18"/>
        </w:rPr>
        <w:t>Nie jest</w:t>
      </w:r>
      <w:r w:rsidRPr="000A5C5B">
        <w:rPr>
          <w:rFonts w:ascii="Verdana" w:hAnsi="Verdana" w:cs="Arial"/>
          <w:sz w:val="18"/>
          <w:szCs w:val="18"/>
        </w:rPr>
        <w:t xml:space="preserve"> wymieniony w wykazach określonych w </w:t>
      </w:r>
      <w:hyperlink r:id="rId8" w:anchor="/document/6760798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765/2006 i </w:t>
      </w:r>
      <w:hyperlink r:id="rId9" w:anchor="/document/6841086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335F5C65" w14:textId="0CBBD8D0" w:rsidR="00C60AD3" w:rsidRPr="000A5C5B" w:rsidRDefault="00C60AD3" w:rsidP="000D36A9">
      <w:pPr>
        <w:numPr>
          <w:ilvl w:val="0"/>
          <w:numId w:val="10"/>
        </w:numPr>
        <w:shd w:val="clear" w:color="auto" w:fill="FFFFFF"/>
        <w:spacing w:after="12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 xml:space="preserve">którego beneficjentem rzeczywistym w rozumieniu </w:t>
      </w:r>
      <w:hyperlink r:id="rId10" w:anchor="/document/18708093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ustawy</w:t>
        </w:r>
      </w:hyperlink>
      <w:r w:rsidRPr="000A5C5B">
        <w:rPr>
          <w:rFonts w:ascii="Verdana" w:hAnsi="Verdana" w:cs="Arial"/>
          <w:sz w:val="18"/>
          <w:szCs w:val="18"/>
        </w:rPr>
        <w:t xml:space="preserve"> z dnia 1 marca 2018 r. o przeciwdziałaniu praniu pieniędzy oraz finansowaniu terroryzmu (Dz. U. z 202</w:t>
      </w:r>
      <w:r w:rsidR="000D36A9">
        <w:rPr>
          <w:rFonts w:ascii="Verdana" w:hAnsi="Verdana" w:cs="Arial"/>
          <w:sz w:val="18"/>
          <w:szCs w:val="18"/>
        </w:rPr>
        <w:t>3</w:t>
      </w:r>
      <w:r w:rsidRPr="000A5C5B">
        <w:rPr>
          <w:rFonts w:ascii="Verdana" w:hAnsi="Verdana" w:cs="Arial"/>
          <w:sz w:val="18"/>
          <w:szCs w:val="18"/>
        </w:rPr>
        <w:t xml:space="preserve"> r. poz. </w:t>
      </w:r>
      <w:r w:rsidR="000D36A9">
        <w:rPr>
          <w:rFonts w:ascii="Verdana" w:hAnsi="Verdana" w:cs="Arial"/>
          <w:sz w:val="18"/>
          <w:szCs w:val="18"/>
        </w:rPr>
        <w:t xml:space="preserve">1124 z </w:t>
      </w:r>
      <w:proofErr w:type="spellStart"/>
      <w:r w:rsidR="000D36A9">
        <w:rPr>
          <w:rFonts w:ascii="Verdana" w:hAnsi="Verdana" w:cs="Arial"/>
          <w:sz w:val="18"/>
          <w:szCs w:val="18"/>
        </w:rPr>
        <w:t>późn</w:t>
      </w:r>
      <w:proofErr w:type="spellEnd"/>
      <w:r w:rsidR="000D36A9">
        <w:rPr>
          <w:rFonts w:ascii="Verdana" w:hAnsi="Verdana" w:cs="Arial"/>
          <w:sz w:val="18"/>
          <w:szCs w:val="18"/>
        </w:rPr>
        <w:t>. zm.</w:t>
      </w:r>
      <w:r w:rsidRPr="000A5C5B">
        <w:rPr>
          <w:rFonts w:ascii="Verdana" w:hAnsi="Verdana" w:cs="Arial"/>
          <w:sz w:val="18"/>
          <w:szCs w:val="18"/>
        </w:rPr>
        <w:t xml:space="preserve">) </w:t>
      </w:r>
      <w:r w:rsidRPr="000A5C5B">
        <w:rPr>
          <w:rFonts w:ascii="Verdana" w:hAnsi="Verdana" w:cs="Arial"/>
          <w:b/>
          <w:bCs/>
          <w:sz w:val="18"/>
          <w:szCs w:val="18"/>
        </w:rPr>
        <w:t>nie jest</w:t>
      </w:r>
      <w:r w:rsidRPr="000A5C5B">
        <w:rPr>
          <w:rFonts w:ascii="Verdana" w:hAnsi="Verdana" w:cs="Arial"/>
          <w:sz w:val="18"/>
          <w:szCs w:val="18"/>
        </w:rPr>
        <w:t xml:space="preserve"> osoba wymieniona w wykazach określonych w </w:t>
      </w:r>
      <w:hyperlink r:id="rId11" w:anchor="/document/6760798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765/2006 i </w:t>
      </w:r>
      <w:hyperlink r:id="rId12" w:anchor="/document/6841086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0A5C5B">
        <w:rPr>
          <w:rFonts w:ascii="Verdana" w:hAnsi="Verdana" w:cs="Arial"/>
          <w:sz w:val="18"/>
          <w:szCs w:val="18"/>
        </w:rPr>
        <w:t>ww</w:t>
      </w:r>
      <w:proofErr w:type="spellEnd"/>
      <w:r w:rsidRPr="000A5C5B">
        <w:rPr>
          <w:rFonts w:ascii="Verdana" w:hAnsi="Verdana" w:cs="Arial"/>
          <w:sz w:val="18"/>
          <w:szCs w:val="18"/>
        </w:rPr>
        <w:t xml:space="preserve"> ustawy;</w:t>
      </w:r>
    </w:p>
    <w:p w14:paraId="6C686754" w14:textId="128512BD" w:rsidR="00C60AD3" w:rsidRPr="000A5C5B" w:rsidRDefault="00C60AD3" w:rsidP="000D36A9">
      <w:pPr>
        <w:numPr>
          <w:ilvl w:val="0"/>
          <w:numId w:val="10"/>
        </w:numPr>
        <w:shd w:val="clear" w:color="auto" w:fill="FFFFFF"/>
        <w:spacing w:after="12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A5C5B">
        <w:rPr>
          <w:rFonts w:ascii="Verdana" w:hAnsi="Verdana" w:cs="Arial"/>
          <w:sz w:val="18"/>
          <w:szCs w:val="18"/>
        </w:rPr>
        <w:t xml:space="preserve">którego jednostką dominującą w rozumieniu </w:t>
      </w:r>
      <w:hyperlink r:id="rId13" w:anchor="/document/16796295?unitId=art(3)ust(1)pkt(37)&amp;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art. 3 ust. 1 pkt 37</w:t>
        </w:r>
      </w:hyperlink>
      <w:r w:rsidRPr="000A5C5B">
        <w:rPr>
          <w:rFonts w:ascii="Verdana" w:hAnsi="Verdana" w:cs="Arial"/>
          <w:sz w:val="18"/>
          <w:szCs w:val="18"/>
        </w:rPr>
        <w:t xml:space="preserve"> ustawy z dnia 29 września 1994 r. o rachunkowości (Dz. U. z 202</w:t>
      </w:r>
      <w:r w:rsidR="000D36A9">
        <w:rPr>
          <w:rFonts w:ascii="Verdana" w:hAnsi="Verdana" w:cs="Arial"/>
          <w:sz w:val="18"/>
          <w:szCs w:val="18"/>
        </w:rPr>
        <w:t>3</w:t>
      </w:r>
      <w:r w:rsidRPr="000A5C5B">
        <w:rPr>
          <w:rFonts w:ascii="Verdana" w:hAnsi="Verdana" w:cs="Arial"/>
          <w:sz w:val="18"/>
          <w:szCs w:val="18"/>
        </w:rPr>
        <w:t xml:space="preserve"> r. poz. </w:t>
      </w:r>
      <w:r w:rsidR="000D36A9">
        <w:rPr>
          <w:rFonts w:ascii="Verdana" w:hAnsi="Verdana" w:cs="Arial"/>
          <w:sz w:val="18"/>
          <w:szCs w:val="18"/>
        </w:rPr>
        <w:t>120,295 i 1598 oraz 2024r. poz. 619, 1685 i 1863</w:t>
      </w:r>
      <w:r w:rsidRPr="000A5C5B">
        <w:rPr>
          <w:rFonts w:ascii="Verdana" w:hAnsi="Verdana" w:cs="Arial"/>
          <w:sz w:val="18"/>
          <w:szCs w:val="18"/>
        </w:rPr>
        <w:t xml:space="preserve">) </w:t>
      </w:r>
      <w:r w:rsidRPr="000A5C5B">
        <w:rPr>
          <w:rFonts w:ascii="Verdana" w:hAnsi="Verdana" w:cs="Arial"/>
          <w:b/>
          <w:bCs/>
          <w:sz w:val="18"/>
          <w:szCs w:val="18"/>
        </w:rPr>
        <w:t>nie jest</w:t>
      </w:r>
      <w:r w:rsidRPr="000A5C5B">
        <w:rPr>
          <w:rFonts w:ascii="Verdana" w:hAnsi="Verdana" w:cs="Arial"/>
          <w:sz w:val="18"/>
          <w:szCs w:val="18"/>
        </w:rPr>
        <w:t xml:space="preserve"> podmiot wymieniony w wykazach określonych w </w:t>
      </w:r>
      <w:hyperlink r:id="rId14" w:anchor="/document/6760798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765/2006 i </w:t>
      </w:r>
      <w:hyperlink r:id="rId15" w:anchor="/document/68410867?cm=DOCUMENT" w:history="1">
        <w:r w:rsidRPr="000A5C5B">
          <w:rPr>
            <w:rStyle w:val="Hipercze"/>
            <w:rFonts w:ascii="Verdana" w:hAnsi="Verdana" w:cs="Arial"/>
            <w:color w:val="auto"/>
            <w:sz w:val="18"/>
            <w:szCs w:val="18"/>
            <w:u w:val="none"/>
          </w:rPr>
          <w:t>rozporządzeniu</w:t>
        </w:r>
      </w:hyperlink>
      <w:r w:rsidRPr="000A5C5B">
        <w:rPr>
          <w:rFonts w:ascii="Verdana" w:hAnsi="Verdana" w:cs="Arial"/>
          <w:sz w:val="18"/>
          <w:szCs w:val="18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5C8C6AB" w14:textId="77777777" w:rsidR="00C60AD3" w:rsidRPr="000A5C5B" w:rsidRDefault="00C60AD3" w:rsidP="000A5C5B">
      <w:pPr>
        <w:spacing w:after="120"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26AF49D0" w14:textId="2DAF69BC" w:rsidR="001E62E7" w:rsidRPr="000D36A9" w:rsidRDefault="001E62E7" w:rsidP="00666179">
      <w:pPr>
        <w:pStyle w:val="Akapitzlist"/>
        <w:shd w:val="clear" w:color="auto" w:fill="9CC2E5" w:themeFill="accent1" w:themeFillTint="99"/>
        <w:spacing w:before="120" w:after="120" w:line="276" w:lineRule="auto"/>
        <w:ind w:left="0"/>
        <w:contextualSpacing w:val="0"/>
        <w:rPr>
          <w:rFonts w:ascii="Verdana" w:hAnsi="Verdana"/>
          <w:b/>
          <w:bCs/>
          <w:sz w:val="18"/>
          <w:szCs w:val="18"/>
        </w:rPr>
      </w:pPr>
      <w:r w:rsidRPr="000D36A9">
        <w:rPr>
          <w:rFonts w:ascii="Verdana" w:hAnsi="Verdana"/>
          <w:b/>
          <w:bCs/>
          <w:sz w:val="18"/>
          <w:szCs w:val="18"/>
        </w:rPr>
        <w:t xml:space="preserve">Oświadczenie dotyczące podanych informacji: </w:t>
      </w:r>
    </w:p>
    <w:p w14:paraId="68DB8F27" w14:textId="743B6C1B" w:rsidR="001E62E7" w:rsidRPr="000A5C5B" w:rsidRDefault="001E62E7" w:rsidP="000D36A9">
      <w:pPr>
        <w:pStyle w:val="Akapitzlist"/>
        <w:spacing w:after="120" w:line="276" w:lineRule="auto"/>
        <w:ind w:left="0"/>
        <w:contextualSpacing w:val="0"/>
        <w:jc w:val="both"/>
        <w:rPr>
          <w:rFonts w:ascii="Verdana" w:hAnsi="Verdana" w:cs="Arial"/>
          <w:b/>
          <w:sz w:val="18"/>
          <w:szCs w:val="18"/>
        </w:rPr>
      </w:pPr>
      <w:r w:rsidRPr="000A5C5B">
        <w:rPr>
          <w:rFonts w:ascii="Verdana" w:hAnsi="Verdana"/>
          <w:sz w:val="18"/>
          <w:szCs w:val="18"/>
        </w:rPr>
        <w:t>Oświadczam, że wszystkie informacje podane w powyższych oświadczeniach są aktualne i zgodne z prawdą.</w:t>
      </w:r>
    </w:p>
    <w:sectPr w:rsidR="001E62E7" w:rsidRPr="000A5C5B" w:rsidSect="00783453">
      <w:footerReference w:type="default" r:id="rId16"/>
      <w:headerReference w:type="first" r:id="rId17"/>
      <w:endnotePr>
        <w:numFmt w:val="decimal"/>
      </w:endnotePr>
      <w:pgSz w:w="11906" w:h="16838"/>
      <w:pgMar w:top="992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71BBF" w14:textId="77777777" w:rsidR="004C666C" w:rsidRDefault="004C666C" w:rsidP="0038231F">
      <w:pPr>
        <w:spacing w:after="0" w:line="240" w:lineRule="auto"/>
      </w:pPr>
      <w:r>
        <w:separator/>
      </w:r>
    </w:p>
  </w:endnote>
  <w:endnote w:type="continuationSeparator" w:id="0">
    <w:p w14:paraId="65BDA285" w14:textId="77777777" w:rsidR="004C666C" w:rsidRDefault="004C66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A346B15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645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7FCBFC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941F4" w14:textId="77777777" w:rsidR="004C666C" w:rsidRDefault="004C666C" w:rsidP="0038231F">
      <w:pPr>
        <w:spacing w:after="0" w:line="240" w:lineRule="auto"/>
      </w:pPr>
      <w:r>
        <w:separator/>
      </w:r>
    </w:p>
  </w:footnote>
  <w:footnote w:type="continuationSeparator" w:id="0">
    <w:p w14:paraId="34189CA1" w14:textId="77777777" w:rsidR="004C666C" w:rsidRDefault="004C666C" w:rsidP="0038231F">
      <w:pPr>
        <w:spacing w:after="0" w:line="240" w:lineRule="auto"/>
      </w:pPr>
      <w:r>
        <w:continuationSeparator/>
      </w:r>
    </w:p>
  </w:footnote>
  <w:footnote w:id="1">
    <w:p w14:paraId="0E4347F7" w14:textId="238A85B5" w:rsidR="009A05FC" w:rsidRDefault="009A05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05FC">
        <w:t>Odrębne oświadczenia składa wykonawca oraz podmiot udostępniający zasoby</w:t>
      </w:r>
    </w:p>
  </w:footnote>
  <w:footnote w:id="2">
    <w:p w14:paraId="24604C23" w14:textId="77777777" w:rsidR="000D36A9" w:rsidRDefault="000D36A9" w:rsidP="000D3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36A9">
        <w:t>Skreślić pozycje, których oferta nie obejmuje.</w:t>
      </w:r>
    </w:p>
  </w:footnote>
  <w:footnote w:id="3">
    <w:p w14:paraId="7C30AFF0" w14:textId="172C716E" w:rsidR="00DA656D" w:rsidRDefault="00DA656D" w:rsidP="00DA656D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4">
    <w:p w14:paraId="6FB4917D" w14:textId="7D87A14E" w:rsidR="00DA656D" w:rsidRDefault="00DA65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56D">
        <w:t>Wypełnia wykonawca. Rubryki nie wypełnia podmiot udostępniający zasoby.</w:t>
      </w:r>
    </w:p>
  </w:footnote>
  <w:footnote w:id="5">
    <w:p w14:paraId="0379726A" w14:textId="5E6C7278" w:rsidR="00DA656D" w:rsidRDefault="00DA65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56D">
        <w:t>Powielić, jeżeli jest to konieczne.</w:t>
      </w:r>
    </w:p>
  </w:footnote>
  <w:footnote w:id="6">
    <w:p w14:paraId="3FA8BF84" w14:textId="7C6A8275" w:rsidR="000D36A9" w:rsidRDefault="000D3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36A9">
        <w:t>Skreślić pozycje, których oferta nie obejmuje.</w:t>
      </w:r>
    </w:p>
  </w:footnote>
  <w:footnote w:id="7">
    <w:p w14:paraId="0C5AD518" w14:textId="59F921D9" w:rsidR="001E62E7" w:rsidRDefault="001E62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8">
    <w:p w14:paraId="5276AABA" w14:textId="77777777" w:rsidR="00FC51C3" w:rsidRDefault="00FC51C3" w:rsidP="00FC5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9">
    <w:p w14:paraId="0966B3A8" w14:textId="77777777" w:rsidR="000A5C5B" w:rsidRDefault="000A5C5B" w:rsidP="000A5C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10">
    <w:p w14:paraId="2ABC2FF4" w14:textId="77777777" w:rsidR="00FC51C3" w:rsidRDefault="00FC51C3" w:rsidP="00FC5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11">
    <w:p w14:paraId="294E4E90" w14:textId="77777777" w:rsidR="00FC51C3" w:rsidRDefault="00FC51C3" w:rsidP="00FC5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12">
    <w:p w14:paraId="48E9D11D" w14:textId="77777777" w:rsidR="006A039B" w:rsidRDefault="006A039B" w:rsidP="006A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13">
    <w:p w14:paraId="7920DAC1" w14:textId="77777777" w:rsidR="009A0AC5" w:rsidRDefault="009A0AC5" w:rsidP="009A0A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  <w:footnote w:id="14">
    <w:p w14:paraId="6125927A" w14:textId="77777777" w:rsidR="006A039B" w:rsidRDefault="006A039B" w:rsidP="006A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62E7">
        <w:t>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9F144" w14:textId="77777777" w:rsidR="00783453" w:rsidRDefault="00783453" w:rsidP="00783453">
    <w:pPr>
      <w:tabs>
        <w:tab w:val="left" w:pos="3009"/>
      </w:tabs>
      <w:spacing w:after="0" w:line="240" w:lineRule="auto"/>
      <w:rPr>
        <w:rFonts w:eastAsia="Times New Roman"/>
        <w:b/>
        <w:bCs/>
        <w:sz w:val="16"/>
        <w:szCs w:val="16"/>
        <w:lang w:eastAsia="pl-PL"/>
      </w:rPr>
    </w:pPr>
    <w:r>
      <w:rPr>
        <w:rFonts w:eastAsia="Times New Roman"/>
        <w:b/>
        <w:bCs/>
        <w:noProof/>
        <w:sz w:val="16"/>
        <w:szCs w:val="16"/>
        <w:lang w:eastAsia="pl-PL"/>
      </w:rPr>
      <w:drawing>
        <wp:inline distT="0" distB="0" distL="0" distR="0" wp14:anchorId="6D494D52" wp14:editId="3028464A">
          <wp:extent cx="5761219" cy="609653"/>
          <wp:effectExtent l="0" t="0" r="0" b="0"/>
          <wp:docPr id="885182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84169" name="Obraz 608841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609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  <w:r w:rsidRPr="00607DD3">
      <w:rPr>
        <w:rFonts w:eastAsia="Times New Roman"/>
        <w:b/>
        <w:bCs/>
        <w:sz w:val="16"/>
        <w:szCs w:val="16"/>
        <w:lang w:eastAsia="pl-PL"/>
      </w:rPr>
      <w:tab/>
    </w:r>
  </w:p>
  <w:p w14:paraId="2F25568E" w14:textId="38FD50CA" w:rsidR="00783453" w:rsidRDefault="00783453" w:rsidP="00783453">
    <w:pPr>
      <w:tabs>
        <w:tab w:val="left" w:pos="3009"/>
      </w:tabs>
      <w:spacing w:after="0" w:line="240" w:lineRule="auto"/>
      <w:jc w:val="right"/>
      <w:rPr>
        <w:rFonts w:ascii="Verdana" w:eastAsia="Times New Roman" w:hAnsi="Verdana"/>
        <w:sz w:val="18"/>
        <w:szCs w:val="18"/>
        <w:lang w:eastAsia="pl-PL"/>
      </w:rPr>
    </w:pPr>
    <w:r w:rsidRPr="000D36A9">
      <w:rPr>
        <w:rFonts w:ascii="Verdana" w:eastAsia="Times New Roman" w:hAnsi="Verdana"/>
        <w:sz w:val="18"/>
        <w:szCs w:val="18"/>
        <w:lang w:eastAsia="pl-PL"/>
      </w:rPr>
      <w:t>Załącznik nr 3 do SWZ IDW</w:t>
    </w:r>
  </w:p>
  <w:p w14:paraId="50341312" w14:textId="77777777" w:rsidR="00783453" w:rsidRPr="00783453" w:rsidRDefault="00783453" w:rsidP="00783453">
    <w:pPr>
      <w:tabs>
        <w:tab w:val="left" w:pos="3009"/>
      </w:tabs>
      <w:spacing w:after="0" w:line="240" w:lineRule="auto"/>
      <w:jc w:val="right"/>
      <w:rPr>
        <w:rFonts w:ascii="Verdana" w:eastAsia="Times New Roman" w:hAnsi="Verdana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9A3"/>
    <w:multiLevelType w:val="hybridMultilevel"/>
    <w:tmpl w:val="74B4C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44D01"/>
    <w:multiLevelType w:val="hybridMultilevel"/>
    <w:tmpl w:val="DCAA1E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2718F"/>
    <w:multiLevelType w:val="hybridMultilevel"/>
    <w:tmpl w:val="0DB2C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E09ED"/>
    <w:multiLevelType w:val="hybridMultilevel"/>
    <w:tmpl w:val="F5E01E16"/>
    <w:lvl w:ilvl="0" w:tplc="FFFFFFFF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 w16cid:durableId="1092123341">
    <w:abstractNumId w:val="6"/>
  </w:num>
  <w:num w:numId="2" w16cid:durableId="1291861251">
    <w:abstractNumId w:val="0"/>
  </w:num>
  <w:num w:numId="3" w16cid:durableId="633607598">
    <w:abstractNumId w:val="5"/>
  </w:num>
  <w:num w:numId="4" w16cid:durableId="1020814140">
    <w:abstractNumId w:val="9"/>
  </w:num>
  <w:num w:numId="5" w16cid:durableId="1239900225">
    <w:abstractNumId w:val="7"/>
  </w:num>
  <w:num w:numId="6" w16cid:durableId="1327323204">
    <w:abstractNumId w:val="4"/>
  </w:num>
  <w:num w:numId="7" w16cid:durableId="1530142953">
    <w:abstractNumId w:val="1"/>
  </w:num>
  <w:num w:numId="8" w16cid:durableId="1880118511">
    <w:abstractNumId w:val="2"/>
  </w:num>
  <w:num w:numId="9" w16cid:durableId="986586797">
    <w:abstractNumId w:val="8"/>
  </w:num>
  <w:num w:numId="10" w16cid:durableId="179130013">
    <w:abstractNumId w:val="10"/>
  </w:num>
  <w:num w:numId="11" w16cid:durableId="1715152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63D"/>
    <w:rsid w:val="00056395"/>
    <w:rsid w:val="000613EB"/>
    <w:rsid w:val="00072CAD"/>
    <w:rsid w:val="000809B6"/>
    <w:rsid w:val="000817F4"/>
    <w:rsid w:val="000A5C5B"/>
    <w:rsid w:val="000B1025"/>
    <w:rsid w:val="000B1F47"/>
    <w:rsid w:val="000C021E"/>
    <w:rsid w:val="000D03AF"/>
    <w:rsid w:val="000D36A9"/>
    <w:rsid w:val="000D73C4"/>
    <w:rsid w:val="000E4D37"/>
    <w:rsid w:val="000F1229"/>
    <w:rsid w:val="000F2452"/>
    <w:rsid w:val="000F4C8A"/>
    <w:rsid w:val="0010384A"/>
    <w:rsid w:val="00103B61"/>
    <w:rsid w:val="0011121A"/>
    <w:rsid w:val="00113767"/>
    <w:rsid w:val="001448FB"/>
    <w:rsid w:val="001670F2"/>
    <w:rsid w:val="001807BF"/>
    <w:rsid w:val="00182CC4"/>
    <w:rsid w:val="00190D6E"/>
    <w:rsid w:val="00193E01"/>
    <w:rsid w:val="001957BE"/>
    <w:rsid w:val="001957C5"/>
    <w:rsid w:val="001C6945"/>
    <w:rsid w:val="001D3A19"/>
    <w:rsid w:val="001D4C90"/>
    <w:rsid w:val="001E62E7"/>
    <w:rsid w:val="001F4C82"/>
    <w:rsid w:val="001F667F"/>
    <w:rsid w:val="002167D3"/>
    <w:rsid w:val="00223D89"/>
    <w:rsid w:val="0024732C"/>
    <w:rsid w:val="0025263C"/>
    <w:rsid w:val="0025358A"/>
    <w:rsid w:val="00255142"/>
    <w:rsid w:val="00267089"/>
    <w:rsid w:val="00275296"/>
    <w:rsid w:val="0027560C"/>
    <w:rsid w:val="00287BCD"/>
    <w:rsid w:val="002A0A8D"/>
    <w:rsid w:val="002B1BE8"/>
    <w:rsid w:val="002B7FC7"/>
    <w:rsid w:val="002C42F8"/>
    <w:rsid w:val="002C4948"/>
    <w:rsid w:val="002D3A2A"/>
    <w:rsid w:val="002E641A"/>
    <w:rsid w:val="002F3073"/>
    <w:rsid w:val="00300674"/>
    <w:rsid w:val="003038D5"/>
    <w:rsid w:val="00304292"/>
    <w:rsid w:val="00307A36"/>
    <w:rsid w:val="00313911"/>
    <w:rsid w:val="003178CE"/>
    <w:rsid w:val="00323644"/>
    <w:rsid w:val="003416FE"/>
    <w:rsid w:val="0034230E"/>
    <w:rsid w:val="003626CD"/>
    <w:rsid w:val="003636E7"/>
    <w:rsid w:val="003761EA"/>
    <w:rsid w:val="0038231F"/>
    <w:rsid w:val="003860FD"/>
    <w:rsid w:val="00392EC7"/>
    <w:rsid w:val="003B214C"/>
    <w:rsid w:val="003B295A"/>
    <w:rsid w:val="003B690E"/>
    <w:rsid w:val="003B7898"/>
    <w:rsid w:val="003C3B64"/>
    <w:rsid w:val="003C4E34"/>
    <w:rsid w:val="003C58F8"/>
    <w:rsid w:val="003D272A"/>
    <w:rsid w:val="003D7458"/>
    <w:rsid w:val="003D7DD6"/>
    <w:rsid w:val="003E1710"/>
    <w:rsid w:val="003F024C"/>
    <w:rsid w:val="003F0F5D"/>
    <w:rsid w:val="00406495"/>
    <w:rsid w:val="00434CC2"/>
    <w:rsid w:val="00450F5C"/>
    <w:rsid w:val="00466838"/>
    <w:rsid w:val="00472A1F"/>
    <w:rsid w:val="004761C6"/>
    <w:rsid w:val="00484F88"/>
    <w:rsid w:val="00491F83"/>
    <w:rsid w:val="004B00A9"/>
    <w:rsid w:val="004C235A"/>
    <w:rsid w:val="004C43B8"/>
    <w:rsid w:val="004C666C"/>
    <w:rsid w:val="004F23F7"/>
    <w:rsid w:val="004F3005"/>
    <w:rsid w:val="00500358"/>
    <w:rsid w:val="00502679"/>
    <w:rsid w:val="005031A7"/>
    <w:rsid w:val="00503B6A"/>
    <w:rsid w:val="00520174"/>
    <w:rsid w:val="00520592"/>
    <w:rsid w:val="0052487A"/>
    <w:rsid w:val="00525621"/>
    <w:rsid w:val="0053130C"/>
    <w:rsid w:val="005319CA"/>
    <w:rsid w:val="005348C5"/>
    <w:rsid w:val="005641F0"/>
    <w:rsid w:val="005A73FB"/>
    <w:rsid w:val="005D1D69"/>
    <w:rsid w:val="005E176A"/>
    <w:rsid w:val="006440B0"/>
    <w:rsid w:val="0064500B"/>
    <w:rsid w:val="00661B3E"/>
    <w:rsid w:val="006625F5"/>
    <w:rsid w:val="00666179"/>
    <w:rsid w:val="00677C66"/>
    <w:rsid w:val="00687919"/>
    <w:rsid w:val="00692DF3"/>
    <w:rsid w:val="006A039B"/>
    <w:rsid w:val="006A52B6"/>
    <w:rsid w:val="006E16A6"/>
    <w:rsid w:val="006F3D32"/>
    <w:rsid w:val="007118F0"/>
    <w:rsid w:val="00722796"/>
    <w:rsid w:val="00743045"/>
    <w:rsid w:val="00746532"/>
    <w:rsid w:val="007530E5"/>
    <w:rsid w:val="00783453"/>
    <w:rsid w:val="007840F2"/>
    <w:rsid w:val="007861DA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9638F"/>
    <w:rsid w:val="008A5BE7"/>
    <w:rsid w:val="008C6DF8"/>
    <w:rsid w:val="008D0487"/>
    <w:rsid w:val="008E3274"/>
    <w:rsid w:val="008F3818"/>
    <w:rsid w:val="009129F3"/>
    <w:rsid w:val="00920F98"/>
    <w:rsid w:val="009301A2"/>
    <w:rsid w:val="00936553"/>
    <w:rsid w:val="009375EB"/>
    <w:rsid w:val="009469C7"/>
    <w:rsid w:val="00956C26"/>
    <w:rsid w:val="00975C49"/>
    <w:rsid w:val="00976EA8"/>
    <w:rsid w:val="009A05FC"/>
    <w:rsid w:val="009A0AC5"/>
    <w:rsid w:val="009A397D"/>
    <w:rsid w:val="009C0C6C"/>
    <w:rsid w:val="009C6DDE"/>
    <w:rsid w:val="009D314C"/>
    <w:rsid w:val="00A058AD"/>
    <w:rsid w:val="00A0658E"/>
    <w:rsid w:val="00A11994"/>
    <w:rsid w:val="00A1401D"/>
    <w:rsid w:val="00A1471A"/>
    <w:rsid w:val="00A15140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2454"/>
    <w:rsid w:val="00B07144"/>
    <w:rsid w:val="00B119F4"/>
    <w:rsid w:val="00B15219"/>
    <w:rsid w:val="00B154B4"/>
    <w:rsid w:val="00B22BBE"/>
    <w:rsid w:val="00B35FDB"/>
    <w:rsid w:val="00B37134"/>
    <w:rsid w:val="00B40FC8"/>
    <w:rsid w:val="00B66456"/>
    <w:rsid w:val="00B80D0E"/>
    <w:rsid w:val="00B938DE"/>
    <w:rsid w:val="00BD06C3"/>
    <w:rsid w:val="00BF1F3F"/>
    <w:rsid w:val="00C00C2E"/>
    <w:rsid w:val="00C22538"/>
    <w:rsid w:val="00C4103F"/>
    <w:rsid w:val="00C456FB"/>
    <w:rsid w:val="00C57DEB"/>
    <w:rsid w:val="00C60AD3"/>
    <w:rsid w:val="00C75633"/>
    <w:rsid w:val="00CA5F28"/>
    <w:rsid w:val="00CC6896"/>
    <w:rsid w:val="00CE6400"/>
    <w:rsid w:val="00CF4A74"/>
    <w:rsid w:val="00D146A9"/>
    <w:rsid w:val="00D34D9A"/>
    <w:rsid w:val="00D409DE"/>
    <w:rsid w:val="00D42C9B"/>
    <w:rsid w:val="00D47D38"/>
    <w:rsid w:val="00D7532C"/>
    <w:rsid w:val="00D96812"/>
    <w:rsid w:val="00DA656D"/>
    <w:rsid w:val="00DC3F44"/>
    <w:rsid w:val="00DD146A"/>
    <w:rsid w:val="00DD3E9D"/>
    <w:rsid w:val="00DE73EE"/>
    <w:rsid w:val="00DF6C0E"/>
    <w:rsid w:val="00E14552"/>
    <w:rsid w:val="00E15D59"/>
    <w:rsid w:val="00E21B42"/>
    <w:rsid w:val="00E30517"/>
    <w:rsid w:val="00E42CC3"/>
    <w:rsid w:val="00E55512"/>
    <w:rsid w:val="00E86A2B"/>
    <w:rsid w:val="00EA74CD"/>
    <w:rsid w:val="00EB31F2"/>
    <w:rsid w:val="00EB3286"/>
    <w:rsid w:val="00EE4535"/>
    <w:rsid w:val="00EE7725"/>
    <w:rsid w:val="00EF741B"/>
    <w:rsid w:val="00EF74CA"/>
    <w:rsid w:val="00F00D69"/>
    <w:rsid w:val="00F014B6"/>
    <w:rsid w:val="00F053EC"/>
    <w:rsid w:val="00F2074D"/>
    <w:rsid w:val="00F33AC3"/>
    <w:rsid w:val="00F365F2"/>
    <w:rsid w:val="00F500E0"/>
    <w:rsid w:val="00F54680"/>
    <w:rsid w:val="00F7128E"/>
    <w:rsid w:val="00F9418F"/>
    <w:rsid w:val="00FB7965"/>
    <w:rsid w:val="00FC0667"/>
    <w:rsid w:val="00FC51C3"/>
    <w:rsid w:val="00FD772A"/>
    <w:rsid w:val="00FE396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ED2D7"/>
  <w15:docId w15:val="{975E609D-2601-4B58-BF0A-A225809D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453"/>
  </w:style>
  <w:style w:type="paragraph" w:styleId="Nagwek1">
    <w:name w:val="heading 1"/>
    <w:basedOn w:val="Normalny"/>
    <w:next w:val="Normalny"/>
    <w:link w:val="Nagwek1Znak"/>
    <w:qFormat/>
    <w:rsid w:val="002B7F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B7FC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Hipercze">
    <w:name w:val="Hyperlink"/>
    <w:uiPriority w:val="99"/>
    <w:rsid w:val="00EB31F2"/>
    <w:rPr>
      <w:rFonts w:cs="Times New Roman"/>
      <w:color w:val="FF0000"/>
      <w:u w:val="single" w:color="FF0000"/>
    </w:rPr>
  </w:style>
  <w:style w:type="paragraph" w:styleId="Podtytu">
    <w:name w:val="Subtitle"/>
    <w:basedOn w:val="Normalny"/>
    <w:link w:val="PodtytuZnak"/>
    <w:qFormat/>
    <w:rsid w:val="00EB31F2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B31F2"/>
    <w:rPr>
      <w:rFonts w:ascii="Arial" w:eastAsia="Times New Roman" w:hAnsi="Arial" w:cs="Arial"/>
      <w:b/>
      <w:bCs/>
      <w:szCs w:val="24"/>
      <w:lang w:eastAsia="pl-PL"/>
    </w:rPr>
  </w:style>
  <w:style w:type="character" w:styleId="Pogrubienie">
    <w:name w:val="Strong"/>
    <w:aliases w:val="Tekst treści + Arial,8 pt,Tekst treści + 10 pt"/>
    <w:uiPriority w:val="99"/>
    <w:qFormat/>
    <w:rsid w:val="00EB31F2"/>
    <w:rPr>
      <w:b/>
    </w:rPr>
  </w:style>
  <w:style w:type="character" w:styleId="Uwydatnienie">
    <w:name w:val="Emphasis"/>
    <w:uiPriority w:val="20"/>
    <w:qFormat/>
    <w:rsid w:val="00C60AD3"/>
    <w:rPr>
      <w:rFonts w:cs="Times New Roman"/>
      <w:i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2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2D411-E1CF-4357-908A-FD2D6827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Hanna Kucharska</cp:lastModifiedBy>
  <cp:revision>10</cp:revision>
  <cp:lastPrinted>2016-07-26T08:32:00Z</cp:lastPrinted>
  <dcterms:created xsi:type="dcterms:W3CDTF">2024-09-17T13:34:00Z</dcterms:created>
  <dcterms:modified xsi:type="dcterms:W3CDTF">2025-11-17T12:22:00Z</dcterms:modified>
</cp:coreProperties>
</file>